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赫马特——第三部分</w:t>
      </w:r>
    </w:p>
    <w:p>
      <w:r>
        <w:drawing>
          <wp:inline distT="0" distB="0" distL="114300" distR="114300">
            <wp:extent cx="5272405" cy="2966085"/>
            <wp:effectExtent l="0" t="0" r="63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2966085"/>
                    </a:xfrm>
                    <a:prstGeom prst="rect">
                      <a:avLst/>
                    </a:prstGeom>
                    <a:noFill/>
                    <a:ln>
                      <a:noFill/>
                    </a:ln>
                  </pic:spPr>
                </pic:pic>
              </a:graphicData>
            </a:graphic>
          </wp:inline>
        </w:drawing>
      </w:r>
    </w:p>
    <w:p>
      <w:pPr>
        <w:rPr>
          <w:rFonts w:hint="eastAsia"/>
          <w:lang w:val="en-US" w:eastAsia="zh-CN"/>
        </w:rPr>
      </w:pPr>
      <w:r>
        <w:rPr>
          <w:rFonts w:hint="eastAsia"/>
          <w:lang w:val="en-US" w:eastAsia="zh-CN"/>
        </w:rPr>
        <w:t>1.1版本仅限德语的造物结局的新名字——</w:t>
      </w:r>
      <w:r>
        <w:rPr>
          <w:rFonts w:hint="eastAsia"/>
          <w:color w:val="FF0000"/>
          <w:lang w:val="en-US" w:eastAsia="zh-CN"/>
        </w:rPr>
        <w:t>永存不朽</w:t>
      </w:r>
      <w:r>
        <w:rPr>
          <w:rFonts w:hint="eastAsia"/>
          <w:lang w:val="en-US" w:eastAsia="zh-CN"/>
        </w:rPr>
        <w:t>（</w:t>
      </w:r>
      <w:r>
        <w:rPr>
          <w:rFonts w:ascii="宋体" w:hAnsi="宋体" w:eastAsia="宋体" w:cs="宋体"/>
          <w:sz w:val="24"/>
          <w:szCs w:val="24"/>
        </w:rPr>
        <w:t>immortalized</w:t>
      </w:r>
      <w:r>
        <w:rPr>
          <w:rFonts w:hint="eastAsia"/>
          <w:lang w:val="en-US" w:eastAsia="zh-CN"/>
        </w:rPr>
        <w:t>）结局（憨憨作者忘了改其他版本的显示，其他版本依然是造物，就德语版是新改的永恒）</w:t>
      </w:r>
    </w:p>
    <w:p>
      <w:pPr>
        <w:rPr>
          <w:rFonts w:hint="eastAsia"/>
          <w:lang w:val="en-US" w:eastAsia="zh-CN"/>
        </w:rPr>
      </w:pPr>
    </w:p>
    <w:p>
      <w:pPr>
        <w:rPr>
          <w:rFonts w:hint="eastAsia"/>
          <w:lang w:val="en-US" w:eastAsia="zh-CN"/>
        </w:rPr>
      </w:pPr>
      <w:r>
        <w:rPr>
          <w:rFonts w:hint="eastAsia"/>
          <w:lang w:val="en-US" w:eastAsia="zh-CN"/>
        </w:rPr>
        <w:t>19.1永恒的仪式</w:t>
      </w:r>
    </w:p>
    <w:p>
      <w:pPr>
        <w:ind w:firstLine="420"/>
        <w:rPr>
          <w:rFonts w:hint="eastAsia"/>
          <w:lang w:val="en-US" w:eastAsia="zh-CN"/>
        </w:rPr>
      </w:pPr>
      <w:r>
        <w:rPr>
          <w:rFonts w:hint="eastAsia"/>
          <w:lang w:val="en-US" w:eastAsia="zh-CN"/>
        </w:rPr>
        <w:t>在前五节里，分别讲述了爱琳娜·徐对应维内塔的六边形角位置、伊莎·伊藤对应红色阵线的六边形角位置、灵鹊对应冷的六边形角位置、亚瑞安妮·杨对应奇铁兹的六边形角位置、苍鹰对应布扬的六边形角位置。</w:t>
      </w:r>
    </w:p>
    <w:p>
      <w:pPr>
        <w:ind w:firstLine="420"/>
        <w:rPr>
          <w:rFonts w:hint="eastAsia"/>
          <w:lang w:val="en-US" w:eastAsia="zh-CN"/>
        </w:rPr>
      </w:pPr>
      <w:r>
        <w:rPr>
          <w:rFonts w:hint="eastAsia"/>
          <w:lang w:val="en-US" w:eastAsia="zh-CN"/>
        </w:rPr>
        <w:t>而游隼对应赫马特的六边形角位置在第二部分已经叙述过了，而这六个人他们的共同点是都拥有杨的记忆。那么为什么要给这六个人共同赋予杨的记忆，为什么地图是按照六个星球缝合设计的。这些问题都需要到</w:t>
      </w:r>
      <w:r>
        <w:rPr>
          <w:rFonts w:hint="eastAsia"/>
          <w:color w:val="FF0000"/>
          <w:lang w:val="en-US" w:eastAsia="zh-CN"/>
        </w:rPr>
        <w:t>永存不朽</w:t>
      </w:r>
      <w:r>
        <w:rPr>
          <w:rFonts w:hint="eastAsia"/>
          <w:lang w:val="en-US" w:eastAsia="zh-CN"/>
        </w:rPr>
        <w:t>结局上的解答。</w:t>
      </w:r>
    </w:p>
    <w:p>
      <w:r>
        <w:drawing>
          <wp:inline distT="0" distB="0" distL="114300" distR="114300">
            <wp:extent cx="5271135" cy="2961640"/>
            <wp:effectExtent l="0" t="0" r="190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29616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在灵鹊放百合花的时候，可以看到右侧后面的石碑上有杨阿的字眼，这让人联想到在不明地点先人牌位上的杨·阿丽亚娜。</w:t>
      </w:r>
    </w:p>
    <w:p>
      <w:pPr>
        <w:ind w:firstLine="420"/>
        <w:rPr>
          <w:rFonts w:hint="eastAsia"/>
          <w:lang w:val="en-US" w:eastAsia="zh-CN"/>
        </w:rPr>
      </w:pPr>
      <w:r>
        <w:rPr>
          <w:rFonts w:hint="eastAsia"/>
          <w:lang w:val="en-US" w:eastAsia="zh-CN"/>
        </w:rPr>
        <w:t>而解包出来的贴图也证明了，所有的六根石碑上，都是杨·阿丽亚娜。</w:t>
      </w:r>
    </w:p>
    <w:p>
      <w:r>
        <w:drawing>
          <wp:inline distT="0" distB="0" distL="114300" distR="114300">
            <wp:extent cx="5269865" cy="2969260"/>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29692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而这六根石碑呈六边形排布，如果按照六边形星球角位置对应的话，依据每个角色关于杨的记忆排布，可以得到这样的排布：</w:t>
      </w:r>
    </w:p>
    <w:p>
      <w:pPr>
        <w:ind w:firstLine="420"/>
        <w:rPr>
          <w:rFonts w:hint="eastAsia"/>
          <w:lang w:val="en-US" w:eastAsia="zh-CN"/>
        </w:rPr>
      </w:pPr>
      <w:r>
        <w:rPr>
          <w:rFonts w:hint="eastAsia"/>
          <w:lang w:val="en-US" w:eastAsia="zh-CN"/>
        </w:rPr>
        <w:t xml:space="preserve">                                游隼</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苍鹰                  爱琳娜·徐</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亚瑞安妮·杨              伊莎·伊藤</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灵鹊</w:t>
      </w:r>
    </w:p>
    <w:p>
      <w:pPr>
        <w:ind w:firstLine="420"/>
        <w:rPr>
          <w:rFonts w:hint="eastAsia"/>
          <w:lang w:val="en-US" w:eastAsia="zh-CN"/>
        </w:rPr>
      </w:pPr>
      <w:r>
        <w:rPr>
          <w:rFonts w:hint="eastAsia"/>
          <w:lang w:val="en-US" w:eastAsia="zh-CN"/>
        </w:rPr>
        <w:t>而献祭六个人后出现的造物，是这样的：</w:t>
      </w:r>
    </w:p>
    <w:p>
      <w:r>
        <w:drawing>
          <wp:inline distT="0" distB="0" distL="114300" distR="114300">
            <wp:extent cx="5268595" cy="2959100"/>
            <wp:effectExtent l="0" t="0" r="444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8595" cy="29591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在解包文件里，这个东西被命名为tesseract，宇宙魔方或者超立方体。这个立方体按照我的理解的话，并不像常说的那种超立方那样是立方体的扩展。</w:t>
      </w:r>
    </w:p>
    <w:p>
      <w:pPr>
        <w:ind w:firstLine="420"/>
        <w:rPr>
          <w:rFonts w:hint="eastAsia"/>
          <w:lang w:val="en-US" w:eastAsia="zh-CN"/>
        </w:rPr>
      </w:pPr>
      <w:r>
        <w:rPr>
          <w:rFonts w:hint="eastAsia"/>
          <w:lang w:val="en-US" w:eastAsia="zh-CN"/>
        </w:rPr>
        <w:t>它的每一个面上都有一个八边形的缺口，而它的每一个面上都呈一个六边形的样子。这个立方体一共六个面，六个面上都有一个缺口，这些缺口都会在立方体中心的一个点上汇集。</w:t>
      </w:r>
    </w:p>
    <w:p>
      <w:pPr>
        <w:ind w:firstLine="420"/>
        <w:rPr>
          <w:rFonts w:hint="eastAsia"/>
          <w:lang w:val="en-US" w:eastAsia="zh-CN"/>
        </w:rPr>
      </w:pPr>
      <w:r>
        <w:rPr>
          <w:rFonts w:hint="eastAsia"/>
          <w:lang w:val="en-US" w:eastAsia="zh-CN"/>
        </w:rPr>
        <w:t>我想这才是为什么它会被命名为超立方体的原因，“六位一体”，从六个位面出发最终都能抵达到相同的一个点，而这个点就是高维的点，也就是仪式完成的终点。</w:t>
      </w:r>
    </w:p>
    <w:p>
      <w:pPr>
        <w:ind w:firstLine="420"/>
        <w:rPr>
          <w:rFonts w:hint="eastAsia"/>
          <w:lang w:val="en-US" w:eastAsia="zh-CN"/>
        </w:rPr>
      </w:pPr>
      <w:r>
        <w:rPr>
          <w:rFonts w:hint="eastAsia"/>
          <w:lang w:val="en-US" w:eastAsia="zh-CN"/>
        </w:rPr>
        <w:t>所以这个造物结局是一个仪式，将石碑上的人名的人在六个位面的可能性摆放在六个不同的六边形位置角上，以生命作为祭品，使得六个位面的可能性同时存在，以达到高维的存在，也就是真正的结束。</w:t>
      </w:r>
    </w:p>
    <w:p>
      <w:pPr>
        <w:ind w:firstLine="420"/>
        <w:rPr>
          <w:rFonts w:hint="eastAsia"/>
          <w:lang w:val="en-US" w:eastAsia="zh-CN"/>
        </w:rPr>
      </w:pPr>
      <w:r>
        <w:rPr>
          <w:rFonts w:hint="eastAsia"/>
          <w:lang w:val="en-US" w:eastAsia="zh-CN"/>
        </w:rPr>
        <w:t>所以这就是杨在遇见了神的脸后来到了这张地图上的原因，这就是神不言语下的秘密。</w:t>
      </w:r>
    </w:p>
    <w:p>
      <w:pPr>
        <w:ind w:firstLine="420"/>
        <w:rPr>
          <w:rFonts w:hint="eastAsia"/>
          <w:lang w:val="en-US" w:eastAsia="zh-CN"/>
        </w:rPr>
      </w:pPr>
    </w:p>
    <w:p>
      <w:pPr>
        <w:rPr>
          <w:rFonts w:hint="default"/>
          <w:lang w:val="en-US" w:eastAsia="zh-CN"/>
        </w:rPr>
      </w:pPr>
      <w:r>
        <w:rPr>
          <w:rFonts w:hint="eastAsia"/>
          <w:lang w:val="en-US" w:eastAsia="zh-CN"/>
        </w:rPr>
        <w:t>19.2梦主游隼</w:t>
      </w:r>
    </w:p>
    <w:p>
      <w:pPr>
        <w:ind w:firstLine="420"/>
        <w:rPr>
          <w:rFonts w:hint="eastAsia"/>
          <w:lang w:val="en-US" w:eastAsia="zh-CN"/>
        </w:rPr>
      </w:pPr>
      <w:r>
        <w:rPr>
          <w:rFonts w:hint="eastAsia"/>
          <w:lang w:val="en-US" w:eastAsia="zh-CN"/>
        </w:rPr>
        <w:t>在之前已经叙述过，徐为什么逐渐变为白发，伊莎为何变为血肉死去，这都是生物共振造成的影响。</w:t>
      </w:r>
      <w:r>
        <w:rPr>
          <w:rFonts w:hint="eastAsia"/>
          <w:color w:val="FF0000"/>
          <w:lang w:val="en-US" w:eastAsia="zh-CN"/>
        </w:rPr>
        <w:t>这些的最终目的</w:t>
      </w:r>
      <w:r>
        <w:rPr>
          <w:rFonts w:hint="eastAsia"/>
          <w:lang w:val="en-US" w:eastAsia="zh-CN"/>
        </w:rPr>
        <w:t>，就是为了杨在维内塔位面，在红色阵线现的可能性存在、变为现实，以完成最终的仪式。</w:t>
      </w:r>
    </w:p>
    <w:p>
      <w:pPr>
        <w:ind w:firstLine="420"/>
        <w:rPr>
          <w:rFonts w:hint="eastAsia"/>
          <w:color w:val="FF0000"/>
          <w:lang w:val="en-US" w:eastAsia="zh-CN"/>
        </w:rPr>
      </w:pPr>
      <w:r>
        <w:rPr>
          <w:rFonts w:hint="eastAsia"/>
          <w:color w:val="FF0000"/>
          <w:lang w:val="en-US" w:eastAsia="zh-CN"/>
        </w:rPr>
        <w:t>所以这一切本该是协助仪式的主人去完成仪式的。</w:t>
      </w:r>
    </w:p>
    <w:p>
      <w:pPr>
        <w:ind w:firstLine="420"/>
        <w:rPr>
          <w:rFonts w:hint="eastAsia"/>
          <w:lang w:val="en-US" w:eastAsia="zh-CN"/>
        </w:rPr>
      </w:pPr>
      <w:r>
        <w:rPr>
          <w:rFonts w:hint="eastAsia"/>
          <w:lang w:val="en-US" w:eastAsia="zh-CN"/>
        </w:rPr>
        <w:t>但是在游隼的影响下，</w:t>
      </w:r>
    </w:p>
    <w:p>
      <w:r>
        <w:drawing>
          <wp:inline distT="0" distB="0" distL="114300" distR="114300">
            <wp:extent cx="5267960" cy="297561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9756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苍鹰感受到了从地底下的呼唤，爱琳娜·徐也受到游隼的影响往地底深入，红色沙漠里石柱上的奇铁兹标志也被改成了谢尔宾斯基三角形的符号，</w:t>
      </w:r>
      <w:r>
        <w:rPr>
          <w:rFonts w:hint="eastAsia"/>
          <w:color w:val="FF0000"/>
          <w:lang w:val="en-US" w:eastAsia="zh-CN"/>
        </w:rPr>
        <w:t>这一切都意味着游隼/女王在一步步地扩大自己的影响，她几近要把整个空间都握在自己手心里。但她的目的是什么？</w:t>
      </w:r>
    </w:p>
    <w:p>
      <w:r>
        <w:drawing>
          <wp:inline distT="0" distB="0" distL="114300" distR="114300">
            <wp:extent cx="5274310" cy="2976245"/>
            <wp:effectExtent l="0" t="0" r="889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74310" cy="2976245"/>
                    </a:xfrm>
                    <a:prstGeom prst="rect">
                      <a:avLst/>
                    </a:prstGeom>
                    <a:noFill/>
                    <a:ln>
                      <a:noFill/>
                    </a:ln>
                  </pic:spPr>
                </pic:pic>
              </a:graphicData>
            </a:graphic>
          </wp:inline>
        </w:drawing>
      </w:r>
    </w:p>
    <w:p>
      <w:r>
        <w:drawing>
          <wp:inline distT="0" distB="0" distL="114300" distR="114300">
            <wp:extent cx="5267325" cy="2970530"/>
            <wp:effectExtent l="0" t="0" r="317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5267325" cy="297053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红色的梦</w:t>
      </w:r>
      <w:r>
        <w:rPr>
          <w:rFonts w:hint="eastAsia"/>
          <w:lang w:eastAsia="zh-CN"/>
        </w:rPr>
        <w:t>）</w:t>
      </w:r>
    </w:p>
    <w:p>
      <w:r>
        <w:drawing>
          <wp:inline distT="0" distB="0" distL="114300" distR="114300">
            <wp:extent cx="5270500" cy="2987040"/>
            <wp:effectExtent l="0" t="0" r="0"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
                    <a:stretch>
                      <a:fillRect/>
                    </a:stretch>
                  </pic:blipFill>
                  <pic:spPr>
                    <a:xfrm>
                      <a:off x="0" y="0"/>
                      <a:ext cx="5270500" cy="298704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我是谁</w:t>
      </w:r>
      <w:r>
        <w:rPr>
          <w:rFonts w:hint="eastAsia"/>
          <w:lang w:eastAsia="zh-CN"/>
        </w:rPr>
        <w:t>）</w:t>
      </w:r>
    </w:p>
    <w:p>
      <w:pPr>
        <w:ind w:firstLine="420"/>
        <w:rPr>
          <w:rFonts w:hint="eastAsia"/>
          <w:color w:val="FF0000"/>
          <w:lang w:val="en-US" w:eastAsia="zh-CN"/>
        </w:rPr>
      </w:pPr>
      <w:r>
        <w:rPr>
          <w:rFonts w:hint="eastAsia"/>
          <w:color w:val="FF0000"/>
          <w:lang w:val="en-US" w:eastAsia="zh-CN"/>
        </w:rPr>
        <w:t>游隼有一个问题，她的记忆是不完整的：游隼不仅在文件里提出了我是谁的疑问，也在战斗的时候发出了我是谁的疑问。我们已经知道游隼体内有两个人格：女王和她自己。游隼肯定知道自己是谢尔宾斯基s23的指挥官的，她知道自己的身份，而女王人格的呢，女王人格并没有表示自己就是女王。换句话说，游隼体内的女王人格很可能依然是被生物共振压制记忆导致只有空白记忆的，她知道自己很强大，她知道自己不是游隼，但是她不知道自己是谁。</w:t>
      </w:r>
    </w:p>
    <w:p>
      <w:r>
        <w:drawing>
          <wp:inline distT="0" distB="0" distL="114300" distR="114300">
            <wp:extent cx="5274310" cy="2970530"/>
            <wp:effectExtent l="0" t="0" r="8890" b="12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2"/>
                    <a:stretch>
                      <a:fillRect/>
                    </a:stretch>
                  </pic:blipFill>
                  <pic:spPr>
                    <a:xfrm>
                      <a:off x="0" y="0"/>
                      <a:ext cx="5274310" cy="297053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游隼的记忆</w:t>
      </w:r>
      <w:r>
        <w:rPr>
          <w:rFonts w:hint="eastAsia"/>
          <w:lang w:eastAsia="zh-CN"/>
        </w:rPr>
        <w:t>）</w:t>
      </w:r>
    </w:p>
    <w:p>
      <w:pPr>
        <w:ind w:firstLine="420" w:firstLineChars="200"/>
        <w:rPr>
          <w:rFonts w:hint="eastAsia"/>
          <w:lang w:val="en-US" w:eastAsia="zh-CN"/>
        </w:rPr>
      </w:pPr>
      <w:r>
        <w:rPr>
          <w:rFonts w:hint="eastAsia"/>
          <w:color w:val="FF0000"/>
          <w:lang w:val="en-US" w:eastAsia="zh-CN"/>
        </w:rPr>
        <w:t>游隼之所以如此看重并掠夺走杨鹊的记忆，很可能就是因为游隼在步入石门看见红眼之后，原始神经模型的人格误认为自己是杨或者鹊，或者说她渴望杨鹊那样的关系，所以希望自己能成为杨或者鹊，便就把自己当成了杨或者鹊。</w:t>
      </w:r>
    </w:p>
    <w:p>
      <w:r>
        <w:drawing>
          <wp:inline distT="0" distB="0" distL="114300" distR="114300">
            <wp:extent cx="5267325" cy="2964815"/>
            <wp:effectExtent l="0" t="0" r="3175" b="698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3"/>
                    <a:stretch>
                      <a:fillRect/>
                    </a:stretch>
                  </pic:blipFill>
                  <pic:spPr>
                    <a:xfrm>
                      <a:off x="0" y="0"/>
                      <a:ext cx="5267325" cy="2964815"/>
                    </a:xfrm>
                    <a:prstGeom prst="rect">
                      <a:avLst/>
                    </a:prstGeom>
                    <a:noFill/>
                    <a:ln>
                      <a:noFill/>
                    </a:ln>
                  </pic:spPr>
                </pic:pic>
              </a:graphicData>
            </a:graphic>
          </wp:inline>
        </w:drawing>
      </w:r>
    </w:p>
    <w:p>
      <w:pPr>
        <w:rPr>
          <w:rFonts w:hint="eastAsia"/>
          <w:lang w:val="en-US" w:eastAsia="zh-CN"/>
        </w:rPr>
      </w:pPr>
      <w:r>
        <w:rPr>
          <w:rFonts w:hint="eastAsia"/>
          <w:lang w:val="en-US" w:eastAsia="zh-CN"/>
        </w:rPr>
        <w:t>（游隼的记忆）</w:t>
      </w:r>
    </w:p>
    <w:p>
      <w:pPr>
        <w:ind w:firstLine="420"/>
        <w:rPr>
          <w:rFonts w:hint="default"/>
          <w:color w:val="FF0000"/>
          <w:lang w:val="en-US" w:eastAsia="zh-CN"/>
        </w:rPr>
      </w:pPr>
      <w:r>
        <w:rPr>
          <w:rFonts w:hint="eastAsia"/>
          <w:color w:val="FF0000"/>
          <w:lang w:val="en-US" w:eastAsia="zh-CN"/>
        </w:rPr>
        <w:t>所以游隼不惜回溯时间开启循环，都是为了重温杨鹊在一起时候的美好。这是游隼一开始的目的。</w:t>
      </w:r>
    </w:p>
    <w:p>
      <w:pPr>
        <w:ind w:firstLine="420"/>
        <w:rPr>
          <w:rFonts w:hint="eastAsia"/>
          <w:color w:val="FF0000"/>
          <w:lang w:val="en-US" w:eastAsia="zh-CN"/>
        </w:rPr>
      </w:pPr>
      <w:r>
        <w:rPr>
          <w:rFonts w:hint="eastAsia"/>
          <w:color w:val="FF0000"/>
          <w:lang w:val="en-US" w:eastAsia="zh-CN"/>
        </w:rPr>
        <w:t>但是游隼并没有完全地掠夺完杨和鹊的全部记忆，因此游隼的记忆是不完整的。这样就导致游隼要一遍遍地循环，一次次地创造灵鹊；为了保留美好的过去，为了让杨鹊再次接触获得更多的美好回忆。这是游隼后来的目的。</w:t>
      </w:r>
    </w:p>
    <w:p>
      <w:r>
        <w:drawing>
          <wp:inline distT="0" distB="0" distL="114300" distR="114300">
            <wp:extent cx="5274310" cy="2981960"/>
            <wp:effectExtent l="0" t="0" r="8890" b="254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4"/>
                    <a:stretch>
                      <a:fillRect/>
                    </a:stretch>
                  </pic:blipFill>
                  <pic:spPr>
                    <a:xfrm>
                      <a:off x="0" y="0"/>
                      <a:ext cx="5274310" cy="2981960"/>
                    </a:xfrm>
                    <a:prstGeom prst="rect">
                      <a:avLst/>
                    </a:prstGeom>
                    <a:noFill/>
                    <a:ln>
                      <a:noFill/>
                    </a:ln>
                  </pic:spPr>
                </pic:pic>
              </a:graphicData>
            </a:graphic>
          </wp:inline>
        </w:drawing>
      </w:r>
    </w:p>
    <w:p>
      <w:r>
        <w:drawing>
          <wp:inline distT="0" distB="0" distL="114300" distR="114300">
            <wp:extent cx="5267325" cy="2976245"/>
            <wp:effectExtent l="0" t="0" r="3175" b="825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5"/>
                    <a:stretch>
                      <a:fillRect/>
                    </a:stretch>
                  </pic:blipFill>
                  <pic:spPr>
                    <a:xfrm>
                      <a:off x="0" y="0"/>
                      <a:ext cx="5267325" cy="2976245"/>
                    </a:xfrm>
                    <a:prstGeom prst="rect">
                      <a:avLst/>
                    </a:prstGeom>
                    <a:noFill/>
                    <a:ln>
                      <a:noFill/>
                    </a:ln>
                  </pic:spPr>
                </pic:pic>
              </a:graphicData>
            </a:graphic>
          </wp:inline>
        </w:drawing>
      </w:r>
    </w:p>
    <w:p>
      <w:bookmarkStart w:id="0" w:name="_GoBack"/>
      <w:bookmarkEnd w:id="0"/>
      <w:r>
        <w:drawing>
          <wp:inline distT="0" distB="0" distL="114300" distR="114300">
            <wp:extent cx="5269865" cy="2973070"/>
            <wp:effectExtent l="0" t="0" r="63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69865" cy="2973070"/>
                    </a:xfrm>
                    <a:prstGeom prst="rect">
                      <a:avLst/>
                    </a:prstGeom>
                    <a:noFill/>
                    <a:ln>
                      <a:noFill/>
                    </a:ln>
                  </pic:spPr>
                </pic:pic>
              </a:graphicData>
            </a:graphic>
          </wp:inline>
        </w:drawing>
      </w:r>
    </w:p>
    <w:p>
      <w:r>
        <w:drawing>
          <wp:inline distT="0" distB="0" distL="114300" distR="114300">
            <wp:extent cx="5265420" cy="2948305"/>
            <wp:effectExtent l="0" t="0" r="508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65420" cy="294830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966085"/>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66690" cy="2966085"/>
                    </a:xfrm>
                    <a:prstGeom prst="rect">
                      <a:avLst/>
                    </a:prstGeom>
                    <a:noFill/>
                    <a:ln>
                      <a:noFill/>
                    </a:ln>
                  </pic:spPr>
                </pic:pic>
              </a:graphicData>
            </a:graphic>
          </wp:inline>
        </w:drawing>
      </w:r>
    </w:p>
    <w:p>
      <w:r>
        <w:drawing>
          <wp:inline distT="0" distB="0" distL="114300" distR="114300">
            <wp:extent cx="5266690" cy="296164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266690" cy="2961640"/>
                    </a:xfrm>
                    <a:prstGeom prst="rect">
                      <a:avLst/>
                    </a:prstGeom>
                    <a:noFill/>
                    <a:ln>
                      <a:noFill/>
                    </a:ln>
                  </pic:spPr>
                </pic:pic>
              </a:graphicData>
            </a:graphic>
          </wp:inline>
        </w:drawing>
      </w:r>
    </w:p>
    <w:p>
      <w:pPr>
        <w:ind w:firstLine="420"/>
        <w:rPr>
          <w:rFonts w:hint="eastAsia"/>
          <w:color w:val="FF0000"/>
          <w:lang w:val="en-US" w:eastAsia="zh-CN"/>
        </w:rPr>
      </w:pPr>
      <w:r>
        <w:rPr>
          <w:rFonts w:hint="eastAsia"/>
          <w:color w:val="FF0000"/>
          <w:lang w:val="en-US" w:eastAsia="zh-CN"/>
        </w:rPr>
        <w:t>杨虽为生物共振者，但是杨的生物共振能力根本没有改变现实的能力，可能只能用来读心或者读记忆。</w:t>
      </w:r>
    </w:p>
    <w:p>
      <w:pPr>
        <w:ind w:firstLine="420"/>
        <w:rPr>
          <w:rFonts w:hint="eastAsia"/>
          <w:color w:val="FF0000"/>
          <w:lang w:val="en-US" w:eastAsia="zh-CN"/>
        </w:rPr>
      </w:pPr>
      <w:r>
        <w:rPr>
          <w:rFonts w:hint="eastAsia"/>
          <w:color w:val="FF0000"/>
          <w:lang w:val="en-US" w:eastAsia="zh-CN"/>
        </w:rPr>
        <w:t>在这疯狂的26w个循环里，杨早已经麻木，在辐射和病症的影响下，求生不得求死不能，对一切人物都已经麻木，她不断地乞求游隼把这一切停下。但掌握全部主动权的游隼，不管不顾地一遍又一遍地创造出灵鹊（推测在5000循环之后灵鹊每死一次为一个循环），以满足她对能重现更多美好的渴望。</w:t>
      </w:r>
    </w:p>
    <w:p>
      <w:pPr>
        <w:ind w:firstLine="420" w:firstLineChars="200"/>
        <w:rPr>
          <w:color w:val="FF0000"/>
        </w:rPr>
      </w:pPr>
      <w:r>
        <w:rPr>
          <w:rFonts w:hint="eastAsia"/>
          <w:color w:val="FF0000"/>
          <w:lang w:val="en-US" w:eastAsia="zh-CN"/>
        </w:rPr>
        <w:t>游隼可能并不知道仪式，她也不关心最终的仪式，而杨已经受尽折磨，苦痛麻木，只想逃离这一切，遂抛弃了这一切，这也导致游隼渴望的美好不再能再现，于是干脆一不做二不休，与鹊战斗，欲要夺取鹊的全部记忆，自己取代鹊的位置，让记忆重新完整。</w:t>
      </w:r>
    </w:p>
    <w:p>
      <w:r>
        <w:drawing>
          <wp:inline distT="0" distB="0" distL="114300" distR="114300">
            <wp:extent cx="5265420" cy="2952115"/>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65420" cy="295211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第261244循环</w:t>
      </w:r>
      <w:r>
        <w:rPr>
          <w:rFonts w:hint="eastAsia"/>
          <w:lang w:eastAsia="zh-CN"/>
        </w:rPr>
        <w:t>）</w:t>
      </w:r>
    </w:p>
    <w:p>
      <w:pPr>
        <w:jc w:val="center"/>
        <w:rPr>
          <w:rFonts w:hint="eastAsia"/>
          <w:lang w:val="en-US" w:eastAsia="zh-CN"/>
        </w:rPr>
      </w:pPr>
    </w:p>
    <w:p>
      <w:pPr>
        <w:jc w:val="both"/>
        <w:rPr>
          <w:rFonts w:hint="eastAsia"/>
          <w:lang w:val="en-US" w:eastAsia="zh-CN"/>
        </w:rPr>
      </w:pPr>
      <w:r>
        <w:rPr>
          <w:rFonts w:hint="eastAsia"/>
          <w:lang w:val="en-US" w:eastAsia="zh-CN"/>
        </w:rPr>
        <w:t>19.3三个结局</w:t>
      </w:r>
    </w:p>
    <w:p>
      <w:pPr>
        <w:ind w:firstLine="420"/>
        <w:jc w:val="both"/>
        <w:rPr>
          <w:rFonts w:hint="eastAsia"/>
          <w:lang w:val="en-US" w:eastAsia="zh-CN"/>
        </w:rPr>
      </w:pPr>
      <w:r>
        <w:rPr>
          <w:rFonts w:hint="eastAsia"/>
          <w:lang w:val="en-US" w:eastAsia="zh-CN"/>
        </w:rPr>
        <w:t>杨的记忆从整个游戏流程上看的话，几乎都是完整的。结合文本的叙述，cg的演示，以及回忆的部分。如果把记忆的无论是文本还是cg展示都归咎于是杨被游隼使用生物共振夺去然后再用以诱导灵鹊与自己完整的话，那结合上打败游隼后的部分，展示给灵鹊的那部分，在最终进入冷冻舱之前，</w:t>
      </w:r>
      <w:r>
        <w:rPr>
          <w:rFonts w:hint="eastAsia"/>
          <w:color w:val="FF0000"/>
          <w:lang w:val="en-US" w:eastAsia="zh-CN"/>
        </w:rPr>
        <w:t>杨已经不知道成什么样子了</w:t>
      </w:r>
      <w:r>
        <w:rPr>
          <w:rFonts w:hint="eastAsia"/>
          <w:lang w:val="en-US" w:eastAsia="zh-CN"/>
        </w:rPr>
        <w:t>。</w:t>
      </w:r>
    </w:p>
    <w:p>
      <w:pPr>
        <w:ind w:firstLine="420"/>
        <w:jc w:val="both"/>
        <w:rPr>
          <w:rFonts w:hint="eastAsia"/>
          <w:lang w:val="en-US" w:eastAsia="zh-CN"/>
        </w:rPr>
      </w:pPr>
      <w:r>
        <w:rPr>
          <w:rFonts w:hint="eastAsia"/>
          <w:lang w:val="en-US" w:eastAsia="zh-CN"/>
        </w:rPr>
        <w:t>回忆的结局和誓言结局的区别也就仅在于被折磨得麻木的杨</w:t>
      </w:r>
      <w:r>
        <w:rPr>
          <w:rFonts w:hint="eastAsia"/>
          <w:color w:val="FF0000"/>
          <w:lang w:val="en-US" w:eastAsia="zh-CN"/>
        </w:rPr>
        <w:t>是否依然记得誓言</w:t>
      </w:r>
      <w:r>
        <w:rPr>
          <w:rFonts w:hint="eastAsia"/>
          <w:lang w:val="en-US" w:eastAsia="zh-CN"/>
        </w:rPr>
        <w:t>。</w:t>
      </w:r>
    </w:p>
    <w:p>
      <w:pPr>
        <w:ind w:firstLine="420"/>
        <w:jc w:val="both"/>
        <w:rPr>
          <w:rFonts w:hint="eastAsia"/>
          <w:lang w:val="en-US" w:eastAsia="zh-CN"/>
        </w:rPr>
      </w:pPr>
      <w:r>
        <w:rPr>
          <w:rFonts w:hint="eastAsia"/>
          <w:lang w:val="en-US" w:eastAsia="zh-CN"/>
        </w:rPr>
        <w:t>回忆结局，</w:t>
      </w:r>
      <w:r>
        <w:rPr>
          <w:rFonts w:hint="eastAsia"/>
          <w:color w:val="FF0000"/>
          <w:lang w:val="en-US" w:eastAsia="zh-CN"/>
        </w:rPr>
        <w:t>杨已经不知道誓言，也不再渴望解脱，也不再诉说苦痛；誓言结局，杨还是受尽折磨，身体和心灵已经千疮百孔，只能要求灵鹊给自己带去迟到的解脱</w:t>
      </w:r>
      <w:r>
        <w:rPr>
          <w:rFonts w:hint="eastAsia"/>
          <w:lang w:val="en-US" w:eastAsia="zh-CN"/>
        </w:rPr>
        <w:t>。</w:t>
      </w:r>
    </w:p>
    <w:p>
      <w:pPr>
        <w:ind w:firstLine="420"/>
        <w:jc w:val="both"/>
        <w:rPr>
          <w:rFonts w:hint="eastAsia"/>
          <w:lang w:val="en-US" w:eastAsia="zh-CN"/>
        </w:rPr>
      </w:pPr>
      <w:r>
        <w:rPr>
          <w:rFonts w:hint="eastAsia"/>
          <w:lang w:val="en-US" w:eastAsia="zh-CN"/>
        </w:rPr>
        <w:t>而离去结局：</w:t>
      </w:r>
    </w:p>
    <w:p>
      <w:pPr>
        <w:jc w:val="both"/>
      </w:pPr>
      <w:r>
        <w:drawing>
          <wp:inline distT="0" distB="0" distL="114300" distR="114300">
            <wp:extent cx="5267960" cy="2983865"/>
            <wp:effectExtent l="0" t="0" r="508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1"/>
                    <a:stretch>
                      <a:fillRect/>
                    </a:stretch>
                  </pic:blipFill>
                  <pic:spPr>
                    <a:xfrm>
                      <a:off x="0" y="0"/>
                      <a:ext cx="5267960" cy="2983865"/>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离去的结局的背景是维内塔，而维内塔是无休止境战争的所在，代表着斗争。灵鹊从彭罗斯出来又回到了维内塔，代表着灵鹊没有选择回归到她自己的归属，</w:t>
      </w:r>
      <w:r>
        <w:rPr>
          <w:rFonts w:hint="eastAsia"/>
          <w:color w:val="FF0000"/>
          <w:lang w:val="en-US" w:eastAsia="zh-CN"/>
        </w:rPr>
        <w:t>而是回到了斗争之中去。也就是在思考、挣扎、得不出好的结果后，选择了放弃，然后孤独地逃避现实</w:t>
      </w:r>
      <w:r>
        <w:rPr>
          <w:rFonts w:hint="eastAsia"/>
          <w:lang w:val="en-US" w:eastAsia="zh-CN"/>
        </w:rPr>
        <w:t>。</w:t>
      </w:r>
    </w:p>
    <w:p>
      <w:pPr>
        <w:jc w:val="both"/>
      </w:pPr>
      <w:r>
        <w:drawing>
          <wp:inline distT="0" distB="0" distL="114300" distR="114300">
            <wp:extent cx="5267960" cy="2972435"/>
            <wp:effectExtent l="0" t="0" r="5080" b="1460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5267960" cy="2972435"/>
                    </a:xfrm>
                    <a:prstGeom prst="rect">
                      <a:avLst/>
                    </a:prstGeom>
                    <a:noFill/>
                    <a:ln>
                      <a:noFill/>
                    </a:ln>
                  </pic:spPr>
                </pic:pic>
              </a:graphicData>
            </a:graphic>
          </wp:inline>
        </w:drawing>
      </w:r>
    </w:p>
    <w:p>
      <w:pPr>
        <w:jc w:val="both"/>
      </w:pPr>
      <w:r>
        <w:drawing>
          <wp:inline distT="0" distB="0" distL="114300" distR="114300">
            <wp:extent cx="5273675" cy="2965450"/>
            <wp:effectExtent l="0" t="0" r="146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5273675" cy="2965450"/>
                    </a:xfrm>
                    <a:prstGeom prst="rect">
                      <a:avLst/>
                    </a:prstGeom>
                    <a:noFill/>
                    <a:ln>
                      <a:noFill/>
                    </a:ln>
                  </pic:spPr>
                </pic:pic>
              </a:graphicData>
            </a:graphic>
          </wp:inline>
        </w:drawing>
      </w:r>
    </w:p>
    <w:p>
      <w:pPr>
        <w:jc w:val="both"/>
      </w:pPr>
      <w:r>
        <w:drawing>
          <wp:inline distT="0" distB="0" distL="114300" distR="114300">
            <wp:extent cx="5269230" cy="2948940"/>
            <wp:effectExtent l="0" t="0" r="381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4"/>
                    <a:stretch>
                      <a:fillRect/>
                    </a:stretch>
                  </pic:blipFill>
                  <pic:spPr>
                    <a:xfrm>
                      <a:off x="0" y="0"/>
                      <a:ext cx="5269230" cy="2948940"/>
                    </a:xfrm>
                    <a:prstGeom prst="rect">
                      <a:avLst/>
                    </a:prstGeom>
                    <a:noFill/>
                    <a:ln>
                      <a:noFill/>
                    </a:ln>
                  </pic:spPr>
                </pic:pic>
              </a:graphicData>
            </a:graphic>
          </wp:inline>
        </w:drawing>
      </w:r>
    </w:p>
    <w:p>
      <w:pPr>
        <w:jc w:val="both"/>
        <w:rPr>
          <w:rFonts w:hint="eastAsia"/>
          <w:lang w:val="en-US" w:eastAsia="zh-CN"/>
        </w:rPr>
      </w:pPr>
      <w:r>
        <w:drawing>
          <wp:inline distT="0" distB="0" distL="114300" distR="114300">
            <wp:extent cx="5267960" cy="2955925"/>
            <wp:effectExtent l="0" t="0" r="5080"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5"/>
                    <a:stretch>
                      <a:fillRect/>
                    </a:stretch>
                  </pic:blipFill>
                  <pic:spPr>
                    <a:xfrm>
                      <a:off x="0" y="0"/>
                      <a:ext cx="5267960" cy="2955925"/>
                    </a:xfrm>
                    <a:prstGeom prst="rect">
                      <a:avLst/>
                    </a:prstGeom>
                    <a:noFill/>
                    <a:ln>
                      <a:noFill/>
                    </a:ln>
                  </pic:spPr>
                </pic:pic>
              </a:graphicData>
            </a:graphic>
          </wp:inline>
        </w:drawing>
      </w:r>
    </w:p>
    <w:p>
      <w:pPr>
        <w:ind w:firstLine="420"/>
        <w:jc w:val="both"/>
        <w:rPr>
          <w:rFonts w:hint="default"/>
          <w:lang w:val="en-US" w:eastAsia="zh-CN"/>
        </w:rPr>
      </w:pPr>
      <w:r>
        <w:rPr>
          <w:rFonts w:hint="eastAsia"/>
          <w:color w:val="FF0000"/>
          <w:lang w:val="en-US" w:eastAsia="zh-CN"/>
        </w:rPr>
        <w:t>灵鹊并不是不想见到杨，而是灵鹊的内心早已五味杂陈，不知道如何面对，不知道如何选择，得不到心灵上的平静，饱受无休止的内心斗争。</w:t>
      </w:r>
    </w:p>
    <w:p>
      <w:pPr>
        <w:ind w:firstLine="42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09CB2753"/>
    <w:rsid w:val="3BF562B0"/>
    <w:rsid w:val="55F36394"/>
    <w:rsid w:val="60B41C06"/>
    <w:rsid w:val="69682921"/>
    <w:rsid w:val="6D2A3BAB"/>
    <w:rsid w:val="70586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autoRedefine/>
    <w:semiHidden/>
    <w:qFormat/>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1671</Words>
  <Characters>1709</Characters>
  <Lines>0</Lines>
  <Paragraphs>0</Paragraphs>
  <TotalTime>34</TotalTime>
  <ScaleCrop>false</ScaleCrop>
  <LinksUpToDate>false</LinksUpToDate>
  <CharactersWithSpaces>1845</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2023-07-23T06:49:00Z</dcterms:created>
  <dc:creator>DELL</dc:creator>
  <cp:lastModifiedBy>WPS_1569849249</cp:lastModifiedBy>
  <dcterms:modified xsi:type="dcterms:W3CDTF">2024-03-26T08:09:52Z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8F6B9349070342A7A8834ADEF50CF7EE_12</vt:lpwstr>
  </property>
</Properties>
</file>